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3B1F" w14:textId="77777777" w:rsidR="00BC76F2" w:rsidRPr="006145C1" w:rsidRDefault="006145C1" w:rsidP="00796475">
      <w:pPr>
        <w:pStyle w:val="Corpsdetexte"/>
        <w:tabs>
          <w:tab w:val="left" w:pos="6379"/>
        </w:tabs>
        <w:spacing w:before="69" w:line="341" w:lineRule="exact"/>
      </w:pPr>
      <w:r>
        <w:rPr>
          <w:noProof/>
          <w:color w:val="0000CC"/>
          <w:u w:val="single" w:color="7030A0"/>
          <w:lang w:val="fr-CH"/>
        </w:rPr>
        <w:drawing>
          <wp:anchor distT="0" distB="0" distL="114300" distR="114300" simplePos="0" relativeHeight="251658240" behindDoc="1" locked="0" layoutInCell="1" allowOverlap="1" wp14:anchorId="618019F6" wp14:editId="0A70F02D">
            <wp:simplePos x="0" y="0"/>
            <wp:positionH relativeFrom="column">
              <wp:posOffset>5209540</wp:posOffset>
            </wp:positionH>
            <wp:positionV relativeFrom="paragraph">
              <wp:posOffset>-1270</wp:posOffset>
            </wp:positionV>
            <wp:extent cx="914400" cy="911860"/>
            <wp:effectExtent l="0" t="0" r="0" b="0"/>
            <wp:wrapNone/>
            <wp:docPr id="2" name="Image 2" descr="lo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9C" w:rsidRPr="006145C1">
        <w:t>UHC</w:t>
      </w:r>
      <w:r w:rsidR="00EE3B9C" w:rsidRPr="006145C1">
        <w:rPr>
          <w:spacing w:val="-2"/>
        </w:rPr>
        <w:t xml:space="preserve"> </w:t>
      </w:r>
      <w:r w:rsidR="00EE3B9C" w:rsidRPr="006145C1">
        <w:t>Fully</w:t>
      </w:r>
    </w:p>
    <w:p w14:paraId="52170C85" w14:textId="77777777" w:rsidR="00796475" w:rsidRPr="006145C1" w:rsidRDefault="00EE3B9C" w:rsidP="00796475">
      <w:pPr>
        <w:pStyle w:val="Corpsdetexte"/>
        <w:ind w:right="5531"/>
      </w:pPr>
      <w:r w:rsidRPr="006145C1">
        <w:t xml:space="preserve">c/o </w:t>
      </w:r>
      <w:r w:rsidR="00796475" w:rsidRPr="006145C1">
        <w:t>Olivier Maillard</w:t>
      </w:r>
    </w:p>
    <w:p w14:paraId="5948389C" w14:textId="47872936" w:rsidR="00796475" w:rsidRPr="00796475" w:rsidRDefault="00796475" w:rsidP="00796475">
      <w:pPr>
        <w:pStyle w:val="Corpsdetexte"/>
        <w:ind w:right="5521"/>
        <w:rPr>
          <w:lang w:val="fr-CH"/>
        </w:rPr>
      </w:pPr>
      <w:r w:rsidRPr="00796475">
        <w:rPr>
          <w:lang w:val="fr-CH"/>
        </w:rPr>
        <w:t>Rue de la Fontaine 61</w:t>
      </w:r>
    </w:p>
    <w:p w14:paraId="42B0A0E6" w14:textId="77777777" w:rsidR="00BC76F2" w:rsidRPr="00796475" w:rsidRDefault="00EE3B9C" w:rsidP="00796475">
      <w:pPr>
        <w:pStyle w:val="Corpsdetexte"/>
        <w:ind w:right="5521"/>
        <w:rPr>
          <w:lang w:val="fr-CH"/>
        </w:rPr>
      </w:pPr>
      <w:r w:rsidRPr="00796475">
        <w:rPr>
          <w:lang w:val="fr-CH"/>
        </w:rPr>
        <w:t>192</w:t>
      </w:r>
      <w:r w:rsidR="00796475" w:rsidRPr="00796475">
        <w:rPr>
          <w:lang w:val="fr-CH"/>
        </w:rPr>
        <w:t>6 Fully</w:t>
      </w:r>
    </w:p>
    <w:p w14:paraId="0D19646F" w14:textId="77777777" w:rsidR="00BC76F2" w:rsidRPr="00796475" w:rsidRDefault="00EE3B9C" w:rsidP="00796475">
      <w:pPr>
        <w:pStyle w:val="Corpsdetexte"/>
        <w:spacing w:before="4"/>
        <w:rPr>
          <w:lang w:val="fr-CH"/>
        </w:rPr>
      </w:pPr>
      <w:r w:rsidRPr="00796475">
        <w:rPr>
          <w:lang w:val="fr-CH"/>
        </w:rPr>
        <w:t xml:space="preserve">079 </w:t>
      </w:r>
      <w:r w:rsidR="00796475" w:rsidRPr="00796475">
        <w:rPr>
          <w:lang w:val="fr-CH"/>
        </w:rPr>
        <w:t>692 21 37</w:t>
      </w:r>
    </w:p>
    <w:p w14:paraId="222EB7BD" w14:textId="597C0034" w:rsidR="00BC76F2" w:rsidRDefault="00A95F6C" w:rsidP="0082671A">
      <w:pPr>
        <w:pStyle w:val="Corpsdetexte"/>
        <w:tabs>
          <w:tab w:val="right" w:pos="9639"/>
        </w:tabs>
        <w:spacing w:before="1"/>
        <w:rPr>
          <w:lang w:val="fr-CH"/>
        </w:rPr>
      </w:pPr>
      <w:hyperlink r:id="rId7">
        <w:r w:rsidR="00EE3B9C" w:rsidRPr="006145C1">
          <w:rPr>
            <w:color w:val="0000CC"/>
            <w:u w:val="single" w:color="7030A0"/>
            <w:lang w:val="fr-CH"/>
          </w:rPr>
          <w:t>uhcfully@bluewin.ch</w:t>
        </w:r>
      </w:hyperlink>
      <w:r w:rsidR="0082671A" w:rsidRPr="00796475">
        <w:rPr>
          <w:lang w:val="fr-CH"/>
        </w:rPr>
        <w:tab/>
        <w:t xml:space="preserve">Fully, le </w:t>
      </w:r>
      <w:r>
        <w:rPr>
          <w:lang w:val="fr-CH"/>
        </w:rPr>
        <w:t>5</w:t>
      </w:r>
      <w:r w:rsidR="0082671A" w:rsidRPr="00796475">
        <w:rPr>
          <w:lang w:val="fr-CH"/>
        </w:rPr>
        <w:t xml:space="preserve"> septembre 201</w:t>
      </w:r>
      <w:r w:rsidR="00CB4DB3">
        <w:rPr>
          <w:lang w:val="fr-CH"/>
        </w:rPr>
        <w:t>9</w:t>
      </w:r>
    </w:p>
    <w:p w14:paraId="754B9716" w14:textId="77777777" w:rsidR="006145C1" w:rsidRPr="00796475" w:rsidRDefault="006145C1" w:rsidP="0082671A">
      <w:pPr>
        <w:pStyle w:val="Corpsdetexte"/>
        <w:tabs>
          <w:tab w:val="right" w:pos="9639"/>
        </w:tabs>
        <w:spacing w:before="1"/>
        <w:rPr>
          <w:lang w:val="fr-CH"/>
        </w:rPr>
      </w:pPr>
    </w:p>
    <w:p w14:paraId="74B8CB01" w14:textId="2744D316" w:rsidR="00B311F5" w:rsidRPr="00B311F5" w:rsidRDefault="00EE3B9C" w:rsidP="00B311F5">
      <w:pPr>
        <w:spacing w:before="270"/>
        <w:ind w:right="3"/>
        <w:jc w:val="center"/>
        <w:rPr>
          <w:rFonts w:ascii="Arial" w:hAnsi="Arial" w:cs="Arial"/>
          <w:sz w:val="72"/>
          <w:lang w:val="fr-CH"/>
        </w:rPr>
      </w:pPr>
      <w:r w:rsidRPr="00B311F5">
        <w:rPr>
          <w:rFonts w:ascii="Arial" w:hAnsi="Arial" w:cs="Arial"/>
          <w:sz w:val="72"/>
          <w:lang w:val="fr-CH"/>
        </w:rPr>
        <w:t>Tournoi populaire</w:t>
      </w:r>
      <w:bookmarkStart w:id="0" w:name="_GoBack"/>
      <w:bookmarkEnd w:id="0"/>
    </w:p>
    <w:p w14:paraId="6FF0277E" w14:textId="5FFC5A97" w:rsidR="00BC76F2" w:rsidRPr="00B311F5" w:rsidRDefault="00B311F5" w:rsidP="00A95F6C">
      <w:pPr>
        <w:spacing w:before="120"/>
        <w:ind w:right="6"/>
        <w:jc w:val="center"/>
        <w:rPr>
          <w:rFonts w:ascii="Arial" w:hAnsi="Arial" w:cs="Arial"/>
          <w:sz w:val="72"/>
          <w:lang w:val="fr-CH"/>
        </w:rPr>
      </w:pPr>
      <w:r w:rsidRPr="00B311F5">
        <w:rPr>
          <w:rFonts w:ascii="Arial" w:hAnsi="Arial" w:cs="Arial"/>
          <w:sz w:val="72"/>
          <w:lang w:val="fr-CH"/>
        </w:rPr>
        <w:t xml:space="preserve">de </w:t>
      </w:r>
      <w:r w:rsidR="00EE3B9C" w:rsidRPr="00B311F5">
        <w:rPr>
          <w:rFonts w:ascii="Arial" w:hAnsi="Arial" w:cs="Arial"/>
          <w:sz w:val="72"/>
          <w:lang w:val="fr-CH"/>
        </w:rPr>
        <w:t>unihockey</w:t>
      </w:r>
    </w:p>
    <w:p w14:paraId="6B27FA64" w14:textId="77777777" w:rsidR="00BC76F2" w:rsidRPr="00796475" w:rsidRDefault="00EE3B9C" w:rsidP="00796475">
      <w:pPr>
        <w:pStyle w:val="Corpsdetexte"/>
        <w:spacing w:before="315"/>
        <w:rPr>
          <w:lang w:val="fr-CH"/>
        </w:rPr>
      </w:pPr>
      <w:r w:rsidRPr="00796475">
        <w:rPr>
          <w:lang w:val="fr-CH"/>
        </w:rPr>
        <w:t>Chère joueuse, cher joueur,</w:t>
      </w:r>
    </w:p>
    <w:p w14:paraId="77BDC4A3" w14:textId="77777777" w:rsidR="00BC76F2" w:rsidRPr="00796475" w:rsidRDefault="00BC76F2" w:rsidP="00796475">
      <w:pPr>
        <w:pStyle w:val="Corpsdetexte"/>
        <w:rPr>
          <w:sz w:val="38"/>
          <w:lang w:val="fr-CH"/>
        </w:rPr>
      </w:pPr>
    </w:p>
    <w:p w14:paraId="462D9A39" w14:textId="7D737089" w:rsidR="00BC76F2" w:rsidRPr="00796475" w:rsidRDefault="00EE3B9C" w:rsidP="00796475">
      <w:pPr>
        <w:pStyle w:val="Corpsdetexte"/>
        <w:rPr>
          <w:lang w:val="fr-CH"/>
        </w:rPr>
      </w:pPr>
      <w:r w:rsidRPr="00796475">
        <w:rPr>
          <w:lang w:val="fr-CH"/>
        </w:rPr>
        <w:t xml:space="preserve">Le UHC Fully organise cette année son </w:t>
      </w:r>
      <w:r w:rsidR="00CB4DB3">
        <w:rPr>
          <w:lang w:val="fr-CH"/>
        </w:rPr>
        <w:t xml:space="preserve">treizième </w:t>
      </w:r>
      <w:r w:rsidRPr="00796475">
        <w:rPr>
          <w:lang w:val="fr-CH"/>
        </w:rPr>
        <w:t>tournoi populaire de unihockey</w:t>
      </w:r>
    </w:p>
    <w:p w14:paraId="5E826408" w14:textId="77777777" w:rsidR="00BC76F2" w:rsidRPr="00796475" w:rsidRDefault="00BC76F2" w:rsidP="00796475">
      <w:pPr>
        <w:pStyle w:val="Corpsdetexte"/>
        <w:spacing w:before="10"/>
        <w:rPr>
          <w:sz w:val="27"/>
          <w:lang w:val="fr-CH"/>
        </w:rPr>
      </w:pPr>
    </w:p>
    <w:p w14:paraId="4B447341" w14:textId="25FB4F04" w:rsidR="00796475" w:rsidRDefault="00EE3B9C" w:rsidP="00796475">
      <w:pPr>
        <w:pStyle w:val="Titre1"/>
        <w:spacing w:line="345" w:lineRule="auto"/>
        <w:ind w:left="0" w:right="-8"/>
        <w:rPr>
          <w:lang w:val="fr-CH"/>
        </w:rPr>
      </w:pPr>
      <w:r w:rsidRPr="00796475">
        <w:rPr>
          <w:lang w:val="fr-CH"/>
        </w:rPr>
        <w:t xml:space="preserve">qui aura lieu le samedi </w:t>
      </w:r>
      <w:r w:rsidR="00CB4DB3">
        <w:rPr>
          <w:lang w:val="fr-CH"/>
        </w:rPr>
        <w:t>9</w:t>
      </w:r>
      <w:r w:rsidRPr="00796475">
        <w:rPr>
          <w:lang w:val="fr-CH"/>
        </w:rPr>
        <w:t xml:space="preserve"> novembre 201</w:t>
      </w:r>
      <w:r w:rsidR="00CB4DB3">
        <w:rPr>
          <w:lang w:val="fr-CH"/>
        </w:rPr>
        <w:t>9</w:t>
      </w:r>
    </w:p>
    <w:p w14:paraId="1C06511E" w14:textId="77777777" w:rsidR="00BC76F2" w:rsidRPr="00796475" w:rsidRDefault="00EE3B9C" w:rsidP="00796475">
      <w:pPr>
        <w:pStyle w:val="Titre1"/>
        <w:spacing w:line="345" w:lineRule="auto"/>
        <w:ind w:left="0" w:right="-8"/>
        <w:rPr>
          <w:lang w:val="fr-CH"/>
        </w:rPr>
      </w:pPr>
      <w:r w:rsidRPr="00796475">
        <w:rPr>
          <w:lang w:val="fr-CH"/>
        </w:rPr>
        <w:t>à la salle polyvalente de Fully.</w:t>
      </w:r>
    </w:p>
    <w:p w14:paraId="3962B0D5" w14:textId="77777777" w:rsidR="00BC76F2" w:rsidRPr="00796475" w:rsidRDefault="00EE3B9C" w:rsidP="0082671A">
      <w:pPr>
        <w:pStyle w:val="Corpsdetexte"/>
        <w:spacing w:before="148"/>
        <w:ind w:right="3"/>
        <w:rPr>
          <w:lang w:val="fr-CH"/>
        </w:rPr>
      </w:pPr>
      <w:r w:rsidRPr="00796475">
        <w:rPr>
          <w:lang w:val="fr-CH"/>
        </w:rPr>
        <w:t xml:space="preserve">Le tournoi se déroulera sur petit terrain, avec 3 joueurs de champ et 1 gardien. Les équipes seront séparées en deux </w:t>
      </w:r>
      <w:r w:rsidR="00796475">
        <w:rPr>
          <w:lang w:val="fr-CH"/>
        </w:rPr>
        <w:t>catégories</w:t>
      </w:r>
      <w:r w:rsidRPr="00796475">
        <w:rPr>
          <w:lang w:val="fr-CH"/>
        </w:rPr>
        <w:t>:</w:t>
      </w:r>
    </w:p>
    <w:p w14:paraId="1A26B96B" w14:textId="77777777" w:rsidR="00BC76F2" w:rsidRPr="00796475" w:rsidRDefault="00BC76F2" w:rsidP="0082671A">
      <w:pPr>
        <w:pStyle w:val="Corpsdetexte"/>
        <w:spacing w:before="2"/>
        <w:ind w:right="3"/>
        <w:rPr>
          <w:lang w:val="fr-CH"/>
        </w:rPr>
      </w:pPr>
    </w:p>
    <w:p w14:paraId="5AA3EFC6" w14:textId="77777777" w:rsidR="00BC76F2" w:rsidRPr="00796475" w:rsidRDefault="00EE3B9C" w:rsidP="0082671A">
      <w:pPr>
        <w:pStyle w:val="Titre2"/>
        <w:numPr>
          <w:ilvl w:val="0"/>
          <w:numId w:val="2"/>
        </w:numPr>
        <w:tabs>
          <w:tab w:val="left" w:pos="3969"/>
        </w:tabs>
        <w:ind w:left="993" w:right="3" w:hanging="426"/>
        <w:rPr>
          <w:lang w:val="fr-CH"/>
        </w:rPr>
      </w:pPr>
      <w:r w:rsidRPr="00796475">
        <w:rPr>
          <w:lang w:val="fr-CH"/>
        </w:rPr>
        <w:t>Catégorie</w:t>
      </w:r>
      <w:r w:rsidRPr="00796475">
        <w:rPr>
          <w:spacing w:val="-3"/>
          <w:lang w:val="fr-CH"/>
        </w:rPr>
        <w:t xml:space="preserve"> </w:t>
      </w:r>
      <w:r w:rsidRPr="00796475">
        <w:rPr>
          <w:lang w:val="fr-CH"/>
        </w:rPr>
        <w:t>libre:</w:t>
      </w:r>
      <w:r w:rsidRPr="00796475">
        <w:rPr>
          <w:lang w:val="fr-CH"/>
        </w:rPr>
        <w:tab/>
        <w:t>- pas de nombre limite de</w:t>
      </w:r>
      <w:r w:rsidRPr="00796475">
        <w:rPr>
          <w:spacing w:val="-16"/>
          <w:lang w:val="fr-CH"/>
        </w:rPr>
        <w:t xml:space="preserve"> </w:t>
      </w:r>
      <w:r w:rsidRPr="00796475">
        <w:rPr>
          <w:lang w:val="fr-CH"/>
        </w:rPr>
        <w:t>licenciés</w:t>
      </w:r>
    </w:p>
    <w:p w14:paraId="5E3257B8" w14:textId="77777777" w:rsidR="00BC76F2" w:rsidRPr="00796475" w:rsidRDefault="00BC76F2" w:rsidP="0082671A">
      <w:pPr>
        <w:pStyle w:val="Corpsdetexte"/>
        <w:tabs>
          <w:tab w:val="left" w:pos="3969"/>
        </w:tabs>
        <w:spacing w:before="9"/>
        <w:ind w:left="709" w:right="3" w:hanging="142"/>
        <w:rPr>
          <w:b/>
          <w:sz w:val="27"/>
          <w:lang w:val="fr-CH"/>
        </w:rPr>
      </w:pPr>
    </w:p>
    <w:p w14:paraId="4C5C110C" w14:textId="77777777" w:rsidR="00BC76F2" w:rsidRPr="00796475" w:rsidRDefault="00EE3B9C" w:rsidP="0082671A">
      <w:pPr>
        <w:pStyle w:val="Titre2"/>
        <w:numPr>
          <w:ilvl w:val="0"/>
          <w:numId w:val="2"/>
        </w:numPr>
        <w:tabs>
          <w:tab w:val="left" w:pos="3969"/>
        </w:tabs>
        <w:ind w:left="993" w:right="3" w:hanging="426"/>
        <w:rPr>
          <w:lang w:val="fr-CH"/>
        </w:rPr>
      </w:pPr>
      <w:r w:rsidRPr="00796475">
        <w:rPr>
          <w:lang w:val="fr-CH"/>
        </w:rPr>
        <w:t>Catégorie déguis</w:t>
      </w:r>
      <w:r w:rsidR="00796475" w:rsidRPr="00796475">
        <w:rPr>
          <w:lang w:val="fr-CH"/>
        </w:rPr>
        <w:t>ée</w:t>
      </w:r>
      <w:r w:rsidRPr="00796475">
        <w:rPr>
          <w:lang w:val="fr-CH"/>
        </w:rPr>
        <w:t>:</w:t>
      </w:r>
      <w:r w:rsidRPr="00796475">
        <w:rPr>
          <w:lang w:val="fr-CH"/>
        </w:rPr>
        <w:tab/>
        <w:t>- déguisement obligatoire</w:t>
      </w:r>
      <w:r w:rsidR="00796475">
        <w:rPr>
          <w:lang w:val="fr-CH"/>
        </w:rPr>
        <w:t>!</w:t>
      </w:r>
    </w:p>
    <w:p w14:paraId="0306E616" w14:textId="77777777" w:rsidR="00BC76F2" w:rsidRPr="00796475" w:rsidRDefault="00796475" w:rsidP="0082671A">
      <w:pPr>
        <w:tabs>
          <w:tab w:val="left" w:pos="3969"/>
        </w:tabs>
        <w:spacing w:line="341" w:lineRule="exact"/>
        <w:ind w:left="709" w:right="3" w:hanging="142"/>
        <w:rPr>
          <w:b/>
          <w:sz w:val="28"/>
          <w:lang w:val="fr-CH"/>
        </w:rPr>
      </w:pPr>
      <w:r>
        <w:rPr>
          <w:b/>
          <w:sz w:val="28"/>
          <w:lang w:val="fr-CH"/>
        </w:rPr>
        <w:tab/>
      </w:r>
      <w:r>
        <w:rPr>
          <w:b/>
          <w:sz w:val="28"/>
          <w:lang w:val="fr-CH"/>
        </w:rPr>
        <w:tab/>
      </w:r>
      <w:r w:rsidR="00EE3B9C" w:rsidRPr="00796475">
        <w:rPr>
          <w:b/>
          <w:sz w:val="28"/>
          <w:lang w:val="fr-CH"/>
        </w:rPr>
        <w:t>- prix décerné au meilleur déguisement!</w:t>
      </w:r>
    </w:p>
    <w:p w14:paraId="3AB57C9C" w14:textId="77777777" w:rsidR="00BC76F2" w:rsidRPr="00796475" w:rsidRDefault="00BC76F2" w:rsidP="0082671A">
      <w:pPr>
        <w:pStyle w:val="Corpsdetexte"/>
        <w:spacing w:before="2"/>
        <w:ind w:right="3"/>
        <w:rPr>
          <w:b/>
          <w:lang w:val="fr-CH"/>
        </w:rPr>
      </w:pPr>
    </w:p>
    <w:p w14:paraId="5F7A435D" w14:textId="6E2CB19A" w:rsidR="00BC76F2" w:rsidRPr="00796475" w:rsidRDefault="00EE3B9C" w:rsidP="0082671A">
      <w:pPr>
        <w:pStyle w:val="Corpsdetexte"/>
        <w:ind w:right="3"/>
        <w:jc w:val="both"/>
        <w:rPr>
          <w:b/>
          <w:lang w:val="fr-CH"/>
        </w:rPr>
      </w:pPr>
      <w:r w:rsidRPr="006145C1">
        <w:rPr>
          <w:lang w:val="fr-CH"/>
        </w:rPr>
        <w:t xml:space="preserve">Si tu es intéressé(e), renvoie-nous la feuille d’inscription annexée </w:t>
      </w:r>
      <w:r w:rsidRPr="006145C1">
        <w:rPr>
          <w:b/>
          <w:lang w:val="fr-CH"/>
        </w:rPr>
        <w:t>au plus tard pour le 2</w:t>
      </w:r>
      <w:r w:rsidR="00B311F5">
        <w:rPr>
          <w:b/>
          <w:lang w:val="fr-CH"/>
        </w:rPr>
        <w:t>7</w:t>
      </w:r>
      <w:r w:rsidRPr="006145C1">
        <w:rPr>
          <w:b/>
          <w:lang w:val="fr-CH"/>
        </w:rPr>
        <w:t xml:space="preserve"> octobre 201</w:t>
      </w:r>
      <w:r w:rsidR="00B311F5">
        <w:rPr>
          <w:b/>
          <w:lang w:val="fr-CH"/>
        </w:rPr>
        <w:t>9</w:t>
      </w:r>
      <w:r w:rsidRPr="006145C1">
        <w:rPr>
          <w:lang w:val="fr-CH"/>
        </w:rPr>
        <w:t>. La finance d’inscription s’élève à Fr.</w:t>
      </w:r>
      <w:r w:rsidR="006145C1">
        <w:rPr>
          <w:lang w:val="fr-CH"/>
        </w:rPr>
        <w:t xml:space="preserve"> </w:t>
      </w:r>
      <w:r w:rsidR="006145C1" w:rsidRPr="006145C1">
        <w:rPr>
          <w:lang w:val="fr-CH"/>
        </w:rPr>
        <w:t>8</w:t>
      </w:r>
      <w:r w:rsidRPr="006145C1">
        <w:rPr>
          <w:lang w:val="fr-CH"/>
        </w:rPr>
        <w:t xml:space="preserve">0.- par équipe, à payer sur le CCP No 10-724371-0. Toutes les équipes reçoivent une </w:t>
      </w:r>
      <w:r w:rsidRPr="006145C1">
        <w:rPr>
          <w:b/>
          <w:lang w:val="fr-CH"/>
        </w:rPr>
        <w:t xml:space="preserve">demi-pièce de fromage. </w:t>
      </w:r>
      <w:r w:rsidRPr="006145C1">
        <w:rPr>
          <w:lang w:val="fr-CH"/>
        </w:rPr>
        <w:t>Tu recevras un e-mail de confirmation afin de t’assurer que ton équipe est bien</w:t>
      </w:r>
      <w:r w:rsidRPr="006145C1">
        <w:rPr>
          <w:spacing w:val="-14"/>
          <w:lang w:val="fr-CH"/>
        </w:rPr>
        <w:t xml:space="preserve"> </w:t>
      </w:r>
      <w:r w:rsidRPr="006145C1">
        <w:rPr>
          <w:lang w:val="fr-CH"/>
        </w:rPr>
        <w:t>inscrite</w:t>
      </w:r>
      <w:r w:rsidRPr="006145C1">
        <w:rPr>
          <w:b/>
          <w:lang w:val="fr-CH"/>
        </w:rPr>
        <w:t>.</w:t>
      </w:r>
    </w:p>
    <w:p w14:paraId="70773DB2" w14:textId="77777777" w:rsidR="00BC76F2" w:rsidRPr="00796475" w:rsidRDefault="00BC76F2" w:rsidP="0082671A">
      <w:pPr>
        <w:pStyle w:val="Corpsdetexte"/>
        <w:spacing w:before="2"/>
        <w:ind w:right="3"/>
        <w:rPr>
          <w:b/>
          <w:lang w:val="fr-CH"/>
        </w:rPr>
      </w:pPr>
    </w:p>
    <w:p w14:paraId="2986B99F" w14:textId="77777777" w:rsidR="00BC76F2" w:rsidRPr="00796475" w:rsidRDefault="00EE3B9C" w:rsidP="0082671A">
      <w:pPr>
        <w:pStyle w:val="Corpsdetexte"/>
        <w:spacing w:line="242" w:lineRule="auto"/>
        <w:ind w:right="3"/>
        <w:rPr>
          <w:lang w:val="fr-CH"/>
        </w:rPr>
      </w:pPr>
      <w:r w:rsidRPr="00796475">
        <w:rPr>
          <w:lang w:val="fr-CH"/>
        </w:rPr>
        <w:t>En espérant te rencontrer sur le terrain, nous t’adressons nos salutations sportives.</w:t>
      </w:r>
    </w:p>
    <w:p w14:paraId="308BC83A" w14:textId="77777777" w:rsidR="00BC76F2" w:rsidRDefault="00BC76F2" w:rsidP="0082671A">
      <w:pPr>
        <w:pStyle w:val="Corpsdetexte"/>
        <w:spacing w:before="6"/>
        <w:ind w:right="3"/>
        <w:rPr>
          <w:sz w:val="27"/>
          <w:lang w:val="fr-CH"/>
        </w:rPr>
      </w:pPr>
    </w:p>
    <w:p w14:paraId="7D8D2D23" w14:textId="77777777" w:rsidR="009152D3" w:rsidRPr="00796475" w:rsidRDefault="009152D3" w:rsidP="0082671A">
      <w:pPr>
        <w:pStyle w:val="Corpsdetexte"/>
        <w:spacing w:before="6"/>
        <w:ind w:right="3"/>
        <w:rPr>
          <w:sz w:val="27"/>
          <w:lang w:val="fr-CH"/>
        </w:rPr>
      </w:pPr>
    </w:p>
    <w:p w14:paraId="2C099047" w14:textId="77777777" w:rsidR="00BC76F2" w:rsidRPr="00CB4DB3" w:rsidRDefault="00EE3B9C">
      <w:pPr>
        <w:pStyle w:val="Corpsdetexte"/>
        <w:spacing w:line="341" w:lineRule="exact"/>
        <w:ind w:left="5776"/>
      </w:pPr>
      <w:r w:rsidRPr="00CB4DB3">
        <w:t>Unihockey Club Fully</w:t>
      </w:r>
    </w:p>
    <w:p w14:paraId="05F0B150" w14:textId="77777777" w:rsidR="00BC76F2" w:rsidRPr="00CB4DB3" w:rsidRDefault="00EE3B9C">
      <w:pPr>
        <w:pStyle w:val="Corpsdetexte"/>
        <w:spacing w:line="341" w:lineRule="exact"/>
        <w:ind w:left="5776"/>
      </w:pPr>
      <w:r w:rsidRPr="00CB4DB3">
        <w:t>Le Comité d’organisation</w:t>
      </w:r>
    </w:p>
    <w:p w14:paraId="7DCF0268" w14:textId="77777777" w:rsidR="00BC76F2" w:rsidRPr="00CB4DB3" w:rsidRDefault="00BC76F2">
      <w:pPr>
        <w:spacing w:line="341" w:lineRule="exact"/>
        <w:sectPr w:rsidR="00BC76F2" w:rsidRPr="00CB4DB3" w:rsidSect="00796475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099C4067" w14:textId="77777777" w:rsidR="00BC76F2" w:rsidRPr="00796475" w:rsidRDefault="00EE3B9C" w:rsidP="00FE10EC">
      <w:pPr>
        <w:pStyle w:val="Titre1"/>
        <w:spacing w:before="89"/>
        <w:ind w:left="0" w:right="69"/>
        <w:rPr>
          <w:lang w:val="fr-CH"/>
        </w:rPr>
      </w:pPr>
      <w:r w:rsidRPr="00796475">
        <w:rPr>
          <w:lang w:val="fr-CH"/>
        </w:rPr>
        <w:lastRenderedPageBreak/>
        <w:t>Formulaire d’inscription</w:t>
      </w:r>
    </w:p>
    <w:p w14:paraId="4A5F6331" w14:textId="1B192B34" w:rsidR="00BC76F2" w:rsidRPr="00796475" w:rsidRDefault="00EE3B9C" w:rsidP="00FE10EC">
      <w:pPr>
        <w:spacing w:line="438" w:lineRule="exact"/>
        <w:ind w:right="69"/>
        <w:jc w:val="center"/>
        <w:rPr>
          <w:b/>
          <w:sz w:val="36"/>
          <w:lang w:val="fr-CH"/>
        </w:rPr>
      </w:pPr>
      <w:r w:rsidRPr="00796475">
        <w:rPr>
          <w:b/>
          <w:sz w:val="36"/>
          <w:lang w:val="fr-CH"/>
        </w:rPr>
        <w:t xml:space="preserve">Tournoi populaire du </w:t>
      </w:r>
      <w:r w:rsidR="00CB4DB3">
        <w:rPr>
          <w:b/>
          <w:sz w:val="36"/>
          <w:lang w:val="fr-CH"/>
        </w:rPr>
        <w:t>9</w:t>
      </w:r>
      <w:r w:rsidRPr="00796475">
        <w:rPr>
          <w:b/>
          <w:sz w:val="36"/>
          <w:lang w:val="fr-CH"/>
        </w:rPr>
        <w:t xml:space="preserve"> novembre 201</w:t>
      </w:r>
      <w:r w:rsidR="00CB4DB3">
        <w:rPr>
          <w:b/>
          <w:sz w:val="36"/>
          <w:lang w:val="fr-CH"/>
        </w:rPr>
        <w:t>9</w:t>
      </w:r>
      <w:r w:rsidRPr="00796475">
        <w:rPr>
          <w:b/>
          <w:sz w:val="36"/>
          <w:lang w:val="fr-CH"/>
        </w:rPr>
        <w:t>, à Fully (VS)</w:t>
      </w:r>
    </w:p>
    <w:p w14:paraId="486D3C59" w14:textId="77777777" w:rsidR="00BC76F2" w:rsidRPr="00796475" w:rsidRDefault="00BC76F2">
      <w:pPr>
        <w:pStyle w:val="Corpsdetexte"/>
        <w:spacing w:before="11"/>
        <w:rPr>
          <w:b/>
          <w:sz w:val="37"/>
          <w:lang w:val="fr-CH"/>
        </w:rPr>
      </w:pPr>
    </w:p>
    <w:p w14:paraId="21B0EB3D" w14:textId="77777777" w:rsidR="00BC76F2" w:rsidRPr="00796475" w:rsidRDefault="00EE3B9C" w:rsidP="00FE10EC">
      <w:pPr>
        <w:pStyle w:val="Titre2"/>
        <w:ind w:left="0"/>
        <w:rPr>
          <w:lang w:val="fr-CH"/>
        </w:rPr>
      </w:pPr>
      <w:r w:rsidRPr="00796475">
        <w:rPr>
          <w:lang w:val="fr-CH"/>
        </w:rPr>
        <w:t>Nom de l’équipe ou de la société:</w:t>
      </w:r>
      <w:r w:rsidR="00FE10EC">
        <w:rPr>
          <w:lang w:val="fr-CH"/>
        </w:rPr>
        <w:t xml:space="preserve"> </w:t>
      </w:r>
      <w:r w:rsidRPr="00796475">
        <w:rPr>
          <w:lang w:val="fr-CH"/>
        </w:rPr>
        <w:t>....................................................................</w:t>
      </w:r>
    </w:p>
    <w:p w14:paraId="1B3D52E3" w14:textId="77777777" w:rsidR="00BC76F2" w:rsidRPr="00796475" w:rsidRDefault="00EE3B9C" w:rsidP="00FE10EC">
      <w:pPr>
        <w:tabs>
          <w:tab w:val="left" w:pos="2474"/>
          <w:tab w:val="left" w:pos="7648"/>
        </w:tabs>
        <w:spacing w:before="20" w:line="670" w:lineRule="atLeast"/>
        <w:ind w:right="1834"/>
        <w:rPr>
          <w:b/>
          <w:sz w:val="28"/>
          <w:lang w:val="fr-CH"/>
        </w:rPr>
      </w:pPr>
      <w:r w:rsidRPr="00796475">
        <w:rPr>
          <w:b/>
          <w:sz w:val="28"/>
          <w:lang w:val="fr-CH"/>
        </w:rPr>
        <w:t>Catégorie</w:t>
      </w:r>
      <w:r w:rsidRPr="00796475">
        <w:rPr>
          <w:b/>
          <w:spacing w:val="-5"/>
          <w:sz w:val="28"/>
          <w:lang w:val="fr-CH"/>
        </w:rPr>
        <w:t xml:space="preserve"> </w:t>
      </w:r>
      <w:r w:rsidRPr="00796475">
        <w:rPr>
          <w:b/>
          <w:sz w:val="28"/>
          <w:lang w:val="fr-CH"/>
        </w:rPr>
        <w:t>libre:</w:t>
      </w:r>
      <w:r w:rsidRPr="00796475">
        <w:rPr>
          <w:b/>
          <w:sz w:val="28"/>
          <w:lang w:val="fr-CH"/>
        </w:rPr>
        <w:tab/>
      </w:r>
      <w:r w:rsidRPr="00796475">
        <w:rPr>
          <w:b/>
          <w:noProof/>
          <w:position w:val="-7"/>
          <w:sz w:val="28"/>
          <w:lang w:val="fr-CH"/>
        </w:rPr>
        <w:drawing>
          <wp:inline distT="0" distB="0" distL="0" distR="0" wp14:anchorId="29BAA0DA" wp14:editId="77B98F01">
            <wp:extent cx="216407" cy="1920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475">
        <w:rPr>
          <w:rFonts w:ascii="Times New Roman" w:hAnsi="Times New Roman"/>
          <w:sz w:val="28"/>
          <w:lang w:val="fr-CH"/>
        </w:rPr>
        <w:t xml:space="preserve">                        </w:t>
      </w:r>
      <w:r w:rsidRPr="00796475">
        <w:rPr>
          <w:rFonts w:ascii="Times New Roman" w:hAnsi="Times New Roman"/>
          <w:spacing w:val="-25"/>
          <w:sz w:val="28"/>
          <w:lang w:val="fr-CH"/>
        </w:rPr>
        <w:t xml:space="preserve"> </w:t>
      </w:r>
      <w:r w:rsidRPr="00796475">
        <w:rPr>
          <w:b/>
          <w:sz w:val="28"/>
          <w:lang w:val="fr-CH"/>
        </w:rPr>
        <w:t>Catégorie</w:t>
      </w:r>
      <w:r w:rsidRPr="00796475">
        <w:rPr>
          <w:b/>
          <w:spacing w:val="-8"/>
          <w:sz w:val="28"/>
          <w:lang w:val="fr-CH"/>
        </w:rPr>
        <w:t xml:space="preserve"> </w:t>
      </w:r>
      <w:r w:rsidRPr="00796475">
        <w:rPr>
          <w:b/>
          <w:sz w:val="28"/>
          <w:lang w:val="fr-CH"/>
        </w:rPr>
        <w:t>déguisement:</w:t>
      </w:r>
      <w:r w:rsidRPr="00796475">
        <w:rPr>
          <w:b/>
          <w:sz w:val="28"/>
          <w:lang w:val="fr-CH"/>
        </w:rPr>
        <w:tab/>
      </w:r>
      <w:r w:rsidRPr="00796475">
        <w:rPr>
          <w:b/>
          <w:noProof/>
          <w:position w:val="-7"/>
          <w:sz w:val="28"/>
          <w:lang w:val="fr-CH"/>
        </w:rPr>
        <w:drawing>
          <wp:inline distT="0" distB="0" distL="0" distR="0" wp14:anchorId="24B001F7" wp14:editId="0F482A17">
            <wp:extent cx="228599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475">
        <w:rPr>
          <w:rFonts w:ascii="Times New Roman" w:hAnsi="Times New Roman"/>
          <w:position w:val="-7"/>
          <w:sz w:val="28"/>
          <w:lang w:val="fr-CH"/>
        </w:rPr>
        <w:t xml:space="preserve"> </w:t>
      </w:r>
      <w:r w:rsidRPr="00796475">
        <w:rPr>
          <w:b/>
          <w:sz w:val="28"/>
          <w:lang w:val="fr-CH"/>
        </w:rPr>
        <w:t>Capitaine de</w:t>
      </w:r>
      <w:r w:rsidRPr="00796475">
        <w:rPr>
          <w:b/>
          <w:spacing w:val="-14"/>
          <w:sz w:val="28"/>
          <w:lang w:val="fr-CH"/>
        </w:rPr>
        <w:t xml:space="preserve"> </w:t>
      </w:r>
      <w:r w:rsidRPr="00796475">
        <w:rPr>
          <w:b/>
          <w:sz w:val="28"/>
          <w:lang w:val="fr-CH"/>
        </w:rPr>
        <w:t>l’équipe</w:t>
      </w:r>
    </w:p>
    <w:p w14:paraId="1AA18C22" w14:textId="77777777" w:rsidR="00BC76F2" w:rsidRPr="00796475" w:rsidRDefault="00EE3B9C" w:rsidP="00FE10EC">
      <w:pPr>
        <w:pStyle w:val="Corpsdetexte"/>
        <w:tabs>
          <w:tab w:val="left" w:pos="1211"/>
          <w:tab w:val="left" w:pos="4972"/>
        </w:tabs>
        <w:spacing w:before="195" w:line="324" w:lineRule="auto"/>
        <w:ind w:right="574"/>
        <w:rPr>
          <w:lang w:val="fr-CH"/>
        </w:rPr>
      </w:pPr>
      <w:r w:rsidRPr="00796475">
        <w:rPr>
          <w:lang w:val="fr-CH"/>
        </w:rPr>
        <w:t>Nom:</w:t>
      </w:r>
      <w:r w:rsidRPr="00796475">
        <w:rPr>
          <w:lang w:val="fr-CH"/>
        </w:rPr>
        <w:tab/>
        <w:t>................................................</w:t>
      </w:r>
      <w:r w:rsidRPr="00796475">
        <w:rPr>
          <w:lang w:val="fr-CH"/>
        </w:rPr>
        <w:tab/>
        <w:t>Prénom:</w:t>
      </w:r>
      <w:r w:rsidRPr="00796475">
        <w:rPr>
          <w:spacing w:val="-17"/>
          <w:lang w:val="fr-CH"/>
        </w:rPr>
        <w:t xml:space="preserve"> </w:t>
      </w:r>
      <w:r w:rsidRPr="00796475">
        <w:rPr>
          <w:lang w:val="fr-CH"/>
        </w:rPr>
        <w:t>..............................................</w:t>
      </w:r>
      <w:r w:rsidRPr="00796475">
        <w:rPr>
          <w:w w:val="99"/>
          <w:lang w:val="fr-CH"/>
        </w:rPr>
        <w:t xml:space="preserve"> </w:t>
      </w:r>
      <w:r w:rsidRPr="00796475">
        <w:rPr>
          <w:lang w:val="fr-CH"/>
        </w:rPr>
        <w:t>Adresse:...............................................</w:t>
      </w:r>
    </w:p>
    <w:p w14:paraId="4289BAA2" w14:textId="77777777" w:rsidR="00BC76F2" w:rsidRPr="00796475" w:rsidRDefault="00EE3B9C" w:rsidP="00FE10EC">
      <w:pPr>
        <w:pStyle w:val="Corpsdetexte"/>
        <w:tabs>
          <w:tab w:val="left" w:pos="1211"/>
          <w:tab w:val="left" w:pos="4972"/>
          <w:tab w:val="left" w:pos="5876"/>
        </w:tabs>
        <w:spacing w:line="341" w:lineRule="exact"/>
        <w:rPr>
          <w:lang w:val="fr-CH"/>
        </w:rPr>
      </w:pPr>
      <w:r w:rsidRPr="00796475">
        <w:rPr>
          <w:lang w:val="fr-CH"/>
        </w:rPr>
        <w:t>NPA:</w:t>
      </w:r>
      <w:r w:rsidRPr="00796475">
        <w:rPr>
          <w:lang w:val="fr-CH"/>
        </w:rPr>
        <w:tab/>
        <w:t>................................................</w:t>
      </w:r>
      <w:r w:rsidRPr="00796475">
        <w:rPr>
          <w:lang w:val="fr-CH"/>
        </w:rPr>
        <w:tab/>
        <w:t>Lieu</w:t>
      </w:r>
      <w:r w:rsidRPr="00796475">
        <w:rPr>
          <w:spacing w:val="-1"/>
          <w:lang w:val="fr-CH"/>
        </w:rPr>
        <w:t xml:space="preserve"> </w:t>
      </w:r>
      <w:r w:rsidRPr="00796475">
        <w:rPr>
          <w:lang w:val="fr-CH"/>
        </w:rPr>
        <w:t>:</w:t>
      </w:r>
      <w:r w:rsidRPr="00796475">
        <w:rPr>
          <w:lang w:val="fr-CH"/>
        </w:rPr>
        <w:tab/>
        <w:t>................................................</w:t>
      </w:r>
    </w:p>
    <w:p w14:paraId="38C9C13A" w14:textId="77777777" w:rsidR="00BC76F2" w:rsidRPr="00796475" w:rsidRDefault="00EE3B9C" w:rsidP="00FE10EC">
      <w:pPr>
        <w:pStyle w:val="Corpsdetexte"/>
        <w:tabs>
          <w:tab w:val="left" w:pos="1211"/>
          <w:tab w:val="left" w:pos="4972"/>
          <w:tab w:val="left" w:pos="5876"/>
        </w:tabs>
        <w:spacing w:before="119"/>
        <w:rPr>
          <w:lang w:val="fr-CH"/>
        </w:rPr>
      </w:pPr>
      <w:r w:rsidRPr="00796475">
        <w:rPr>
          <w:lang w:val="fr-CH"/>
        </w:rPr>
        <w:t>Natel:</w:t>
      </w:r>
      <w:r w:rsidRPr="00796475">
        <w:rPr>
          <w:lang w:val="fr-CH"/>
        </w:rPr>
        <w:tab/>
        <w:t>................................................</w:t>
      </w:r>
      <w:r w:rsidRPr="00796475">
        <w:rPr>
          <w:lang w:val="fr-CH"/>
        </w:rPr>
        <w:tab/>
        <w:t>Email:</w:t>
      </w:r>
      <w:r w:rsidRPr="00796475">
        <w:rPr>
          <w:lang w:val="fr-CH"/>
        </w:rPr>
        <w:tab/>
        <w:t>................................................</w:t>
      </w:r>
    </w:p>
    <w:p w14:paraId="2F06A8E2" w14:textId="77777777" w:rsidR="00BC76F2" w:rsidRPr="00796475" w:rsidRDefault="00EE3B9C" w:rsidP="00FE10EC">
      <w:pPr>
        <w:pStyle w:val="Titre2"/>
        <w:spacing w:before="248"/>
        <w:ind w:left="0" w:right="710"/>
        <w:jc w:val="center"/>
        <w:rPr>
          <w:lang w:val="fr-CH"/>
        </w:rPr>
      </w:pPr>
      <w:r w:rsidRPr="00796475">
        <w:rPr>
          <w:lang w:val="fr-CH"/>
        </w:rPr>
        <w:t>Fiche d’équipe</w:t>
      </w:r>
    </w:p>
    <w:p w14:paraId="2D89C5A3" w14:textId="77777777" w:rsidR="00BC76F2" w:rsidRPr="00796475" w:rsidRDefault="00BC76F2">
      <w:pPr>
        <w:pStyle w:val="Corpsdetexte"/>
        <w:spacing w:before="2"/>
        <w:rPr>
          <w:b/>
          <w:sz w:val="20"/>
          <w:lang w:val="fr-CH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47"/>
        <w:gridCol w:w="2976"/>
        <w:gridCol w:w="1985"/>
        <w:gridCol w:w="1134"/>
      </w:tblGrid>
      <w:tr w:rsidR="00BC76F2" w:rsidRPr="00796475" w14:paraId="5898A285" w14:textId="77777777" w:rsidTr="0082671A">
        <w:trPr>
          <w:trHeight w:hRule="exact" w:val="461"/>
        </w:trPr>
        <w:tc>
          <w:tcPr>
            <w:tcW w:w="614" w:type="dxa"/>
          </w:tcPr>
          <w:p w14:paraId="196FC866" w14:textId="77777777" w:rsidR="00BC76F2" w:rsidRPr="00796475" w:rsidRDefault="00EE3B9C">
            <w:pPr>
              <w:pStyle w:val="TableParagraph"/>
              <w:ind w:left="82" w:right="85"/>
              <w:rPr>
                <w:b/>
                <w:sz w:val="24"/>
                <w:lang w:val="fr-CH"/>
              </w:rPr>
            </w:pPr>
            <w:r w:rsidRPr="00796475">
              <w:rPr>
                <w:b/>
                <w:sz w:val="24"/>
                <w:lang w:val="fr-CH"/>
              </w:rPr>
              <w:t>No</w:t>
            </w:r>
          </w:p>
        </w:tc>
        <w:tc>
          <w:tcPr>
            <w:tcW w:w="2647" w:type="dxa"/>
          </w:tcPr>
          <w:p w14:paraId="70679DC9" w14:textId="77777777" w:rsidR="00BC76F2" w:rsidRPr="00796475" w:rsidRDefault="00EE3B9C">
            <w:pPr>
              <w:pStyle w:val="TableParagraph"/>
              <w:ind w:left="100" w:right="0"/>
              <w:jc w:val="left"/>
              <w:rPr>
                <w:b/>
                <w:sz w:val="24"/>
                <w:lang w:val="fr-CH"/>
              </w:rPr>
            </w:pPr>
            <w:r w:rsidRPr="00796475">
              <w:rPr>
                <w:b/>
                <w:sz w:val="24"/>
                <w:lang w:val="fr-CH"/>
              </w:rPr>
              <w:t>Nom</w:t>
            </w:r>
          </w:p>
        </w:tc>
        <w:tc>
          <w:tcPr>
            <w:tcW w:w="2976" w:type="dxa"/>
          </w:tcPr>
          <w:p w14:paraId="521D12B7" w14:textId="77777777" w:rsidR="00BC76F2" w:rsidRPr="00796475" w:rsidRDefault="00EE3B9C">
            <w:pPr>
              <w:pStyle w:val="TableParagraph"/>
              <w:ind w:left="100" w:right="0"/>
              <w:jc w:val="left"/>
              <w:rPr>
                <w:b/>
                <w:sz w:val="24"/>
                <w:lang w:val="fr-CH"/>
              </w:rPr>
            </w:pPr>
            <w:r w:rsidRPr="00796475">
              <w:rPr>
                <w:b/>
                <w:sz w:val="24"/>
                <w:lang w:val="fr-CH"/>
              </w:rPr>
              <w:t>Prénom</w:t>
            </w:r>
          </w:p>
        </w:tc>
        <w:tc>
          <w:tcPr>
            <w:tcW w:w="1985" w:type="dxa"/>
          </w:tcPr>
          <w:p w14:paraId="4063E97F" w14:textId="77777777" w:rsidR="00BC76F2" w:rsidRPr="00796475" w:rsidRDefault="00EE3B9C">
            <w:pPr>
              <w:pStyle w:val="TableParagraph"/>
              <w:ind w:left="100" w:right="0"/>
              <w:jc w:val="left"/>
              <w:rPr>
                <w:b/>
                <w:sz w:val="24"/>
                <w:lang w:val="fr-CH"/>
              </w:rPr>
            </w:pPr>
            <w:r w:rsidRPr="00796475">
              <w:rPr>
                <w:b/>
                <w:sz w:val="24"/>
                <w:lang w:val="fr-CH"/>
              </w:rPr>
              <w:t>Date naissance</w:t>
            </w:r>
          </w:p>
        </w:tc>
        <w:tc>
          <w:tcPr>
            <w:tcW w:w="1134" w:type="dxa"/>
          </w:tcPr>
          <w:p w14:paraId="54018002" w14:textId="77777777" w:rsidR="00BC76F2" w:rsidRPr="00796475" w:rsidRDefault="00EE3B9C">
            <w:pPr>
              <w:pStyle w:val="TableParagraph"/>
              <w:ind w:left="100" w:right="0"/>
              <w:jc w:val="left"/>
              <w:rPr>
                <w:b/>
                <w:sz w:val="24"/>
                <w:lang w:val="fr-CH"/>
              </w:rPr>
            </w:pPr>
            <w:r w:rsidRPr="00796475">
              <w:rPr>
                <w:b/>
                <w:sz w:val="24"/>
                <w:lang w:val="fr-CH"/>
              </w:rPr>
              <w:t>Licencié ?</w:t>
            </w:r>
          </w:p>
        </w:tc>
      </w:tr>
      <w:tr w:rsidR="00BC76F2" w:rsidRPr="00796475" w14:paraId="6A984E28" w14:textId="77777777" w:rsidTr="0082671A">
        <w:trPr>
          <w:trHeight w:hRule="exact" w:val="466"/>
        </w:trPr>
        <w:tc>
          <w:tcPr>
            <w:tcW w:w="614" w:type="dxa"/>
          </w:tcPr>
          <w:p w14:paraId="729FA154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1</w:t>
            </w:r>
          </w:p>
        </w:tc>
        <w:tc>
          <w:tcPr>
            <w:tcW w:w="2647" w:type="dxa"/>
          </w:tcPr>
          <w:p w14:paraId="70FD0B9F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36B3D98F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2CAE1419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2D45D20F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61437F1E" w14:textId="77777777" w:rsidTr="0082671A">
        <w:trPr>
          <w:trHeight w:hRule="exact" w:val="466"/>
        </w:trPr>
        <w:tc>
          <w:tcPr>
            <w:tcW w:w="614" w:type="dxa"/>
          </w:tcPr>
          <w:p w14:paraId="6FFB4406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2</w:t>
            </w:r>
          </w:p>
        </w:tc>
        <w:tc>
          <w:tcPr>
            <w:tcW w:w="2647" w:type="dxa"/>
          </w:tcPr>
          <w:p w14:paraId="156D7ED0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24A6A2F1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27C5C5ED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6946EEC9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273D878C" w14:textId="77777777" w:rsidTr="0082671A">
        <w:trPr>
          <w:trHeight w:hRule="exact" w:val="461"/>
        </w:trPr>
        <w:tc>
          <w:tcPr>
            <w:tcW w:w="614" w:type="dxa"/>
          </w:tcPr>
          <w:p w14:paraId="75708387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3</w:t>
            </w:r>
          </w:p>
        </w:tc>
        <w:tc>
          <w:tcPr>
            <w:tcW w:w="2647" w:type="dxa"/>
          </w:tcPr>
          <w:p w14:paraId="7872C5E1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661E420C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31D8A332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5EF99106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2D442E82" w14:textId="77777777" w:rsidTr="0082671A">
        <w:trPr>
          <w:trHeight w:hRule="exact" w:val="466"/>
        </w:trPr>
        <w:tc>
          <w:tcPr>
            <w:tcW w:w="614" w:type="dxa"/>
          </w:tcPr>
          <w:p w14:paraId="7E85BCB4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4</w:t>
            </w:r>
          </w:p>
        </w:tc>
        <w:tc>
          <w:tcPr>
            <w:tcW w:w="2647" w:type="dxa"/>
          </w:tcPr>
          <w:p w14:paraId="6BA54418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3E322C8D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25E4035A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37615D47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677EB01C" w14:textId="77777777" w:rsidTr="0082671A">
        <w:trPr>
          <w:trHeight w:hRule="exact" w:val="466"/>
        </w:trPr>
        <w:tc>
          <w:tcPr>
            <w:tcW w:w="614" w:type="dxa"/>
          </w:tcPr>
          <w:p w14:paraId="2BB8F02B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5</w:t>
            </w:r>
          </w:p>
        </w:tc>
        <w:tc>
          <w:tcPr>
            <w:tcW w:w="2647" w:type="dxa"/>
          </w:tcPr>
          <w:p w14:paraId="70E26B46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393A4B79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0C6E424B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7CF1E8D8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7106E1D7" w14:textId="77777777" w:rsidTr="0082671A">
        <w:trPr>
          <w:trHeight w:hRule="exact" w:val="461"/>
        </w:trPr>
        <w:tc>
          <w:tcPr>
            <w:tcW w:w="614" w:type="dxa"/>
          </w:tcPr>
          <w:p w14:paraId="023715F1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6</w:t>
            </w:r>
          </w:p>
        </w:tc>
        <w:tc>
          <w:tcPr>
            <w:tcW w:w="2647" w:type="dxa"/>
          </w:tcPr>
          <w:p w14:paraId="16516405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4B76C067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25BFFCD2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5152D01E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2A99D31A" w14:textId="77777777" w:rsidTr="0082671A">
        <w:trPr>
          <w:trHeight w:hRule="exact" w:val="466"/>
        </w:trPr>
        <w:tc>
          <w:tcPr>
            <w:tcW w:w="614" w:type="dxa"/>
          </w:tcPr>
          <w:p w14:paraId="3012F83B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7</w:t>
            </w:r>
          </w:p>
        </w:tc>
        <w:tc>
          <w:tcPr>
            <w:tcW w:w="2647" w:type="dxa"/>
          </w:tcPr>
          <w:p w14:paraId="62C9C47A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71835C60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577BC9D5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42FACD11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753DB726" w14:textId="77777777" w:rsidTr="0082671A">
        <w:trPr>
          <w:trHeight w:hRule="exact" w:val="466"/>
        </w:trPr>
        <w:tc>
          <w:tcPr>
            <w:tcW w:w="614" w:type="dxa"/>
          </w:tcPr>
          <w:p w14:paraId="6A4462AF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8</w:t>
            </w:r>
          </w:p>
        </w:tc>
        <w:tc>
          <w:tcPr>
            <w:tcW w:w="2647" w:type="dxa"/>
          </w:tcPr>
          <w:p w14:paraId="5C8AD666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554FE670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7548394A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6ECACD95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3DE3121A" w14:textId="77777777" w:rsidTr="0082671A">
        <w:trPr>
          <w:trHeight w:hRule="exact" w:val="461"/>
        </w:trPr>
        <w:tc>
          <w:tcPr>
            <w:tcW w:w="614" w:type="dxa"/>
          </w:tcPr>
          <w:p w14:paraId="5BA82DE8" w14:textId="77777777" w:rsidR="00BC76F2" w:rsidRPr="00796475" w:rsidRDefault="00EE3B9C">
            <w:pPr>
              <w:pStyle w:val="TableParagraph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9</w:t>
            </w:r>
          </w:p>
        </w:tc>
        <w:tc>
          <w:tcPr>
            <w:tcW w:w="2647" w:type="dxa"/>
          </w:tcPr>
          <w:p w14:paraId="5DF5F5EB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3FE83401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4A1FD8F6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42D343F6" w14:textId="77777777" w:rsidR="00BC76F2" w:rsidRPr="00796475" w:rsidRDefault="00BC76F2">
            <w:pPr>
              <w:rPr>
                <w:lang w:val="fr-CH"/>
              </w:rPr>
            </w:pPr>
          </w:p>
        </w:tc>
      </w:tr>
      <w:tr w:rsidR="00BC76F2" w:rsidRPr="00796475" w14:paraId="504A8374" w14:textId="77777777" w:rsidTr="0082671A">
        <w:trPr>
          <w:trHeight w:hRule="exact" w:val="466"/>
        </w:trPr>
        <w:tc>
          <w:tcPr>
            <w:tcW w:w="614" w:type="dxa"/>
          </w:tcPr>
          <w:p w14:paraId="4B3A5233" w14:textId="77777777" w:rsidR="00BC76F2" w:rsidRPr="00796475" w:rsidRDefault="00EE3B9C">
            <w:pPr>
              <w:pStyle w:val="TableParagraph"/>
              <w:ind w:left="82" w:right="84"/>
              <w:rPr>
                <w:sz w:val="24"/>
                <w:lang w:val="fr-CH"/>
              </w:rPr>
            </w:pPr>
            <w:r w:rsidRPr="00796475">
              <w:rPr>
                <w:sz w:val="24"/>
                <w:lang w:val="fr-CH"/>
              </w:rPr>
              <w:t>10</w:t>
            </w:r>
          </w:p>
        </w:tc>
        <w:tc>
          <w:tcPr>
            <w:tcW w:w="2647" w:type="dxa"/>
          </w:tcPr>
          <w:p w14:paraId="177057CE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2976" w:type="dxa"/>
          </w:tcPr>
          <w:p w14:paraId="4BE5352E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985" w:type="dxa"/>
          </w:tcPr>
          <w:p w14:paraId="3335FA28" w14:textId="77777777" w:rsidR="00BC76F2" w:rsidRPr="00796475" w:rsidRDefault="00BC76F2">
            <w:pPr>
              <w:rPr>
                <w:lang w:val="fr-CH"/>
              </w:rPr>
            </w:pPr>
          </w:p>
        </w:tc>
        <w:tc>
          <w:tcPr>
            <w:tcW w:w="1134" w:type="dxa"/>
          </w:tcPr>
          <w:p w14:paraId="38CA9F35" w14:textId="77777777" w:rsidR="00BC76F2" w:rsidRPr="00796475" w:rsidRDefault="00BC76F2">
            <w:pPr>
              <w:rPr>
                <w:lang w:val="fr-CH"/>
              </w:rPr>
            </w:pPr>
          </w:p>
        </w:tc>
      </w:tr>
    </w:tbl>
    <w:p w14:paraId="55A1D2C1" w14:textId="313F151F" w:rsidR="00BC76F2" w:rsidRPr="006145C1" w:rsidRDefault="00EE3B9C" w:rsidP="00FE10EC">
      <w:pPr>
        <w:pStyle w:val="Corpsdetexte"/>
        <w:spacing w:before="290"/>
        <w:ind w:right="69"/>
        <w:rPr>
          <w:lang w:val="fr-CH"/>
        </w:rPr>
      </w:pPr>
      <w:r w:rsidRPr="006145C1">
        <w:rPr>
          <w:lang w:val="fr-CH"/>
        </w:rPr>
        <w:t xml:space="preserve">La finance d’inscription de </w:t>
      </w:r>
      <w:r w:rsidR="006145C1" w:rsidRPr="006145C1">
        <w:rPr>
          <w:lang w:val="fr-CH"/>
        </w:rPr>
        <w:t>8</w:t>
      </w:r>
      <w:r w:rsidR="0082671A" w:rsidRPr="006145C1">
        <w:rPr>
          <w:lang w:val="fr-CH"/>
        </w:rPr>
        <w:t>0</w:t>
      </w:r>
      <w:r w:rsidRPr="006145C1">
        <w:rPr>
          <w:lang w:val="fr-CH"/>
        </w:rPr>
        <w:t>.- par équipe est à payer avant le 2</w:t>
      </w:r>
      <w:r w:rsidR="00B311F5">
        <w:rPr>
          <w:lang w:val="fr-CH"/>
        </w:rPr>
        <w:t>7</w:t>
      </w:r>
      <w:r w:rsidRPr="006145C1">
        <w:rPr>
          <w:lang w:val="fr-CH"/>
        </w:rPr>
        <w:t xml:space="preserve"> octobre 201</w:t>
      </w:r>
      <w:r w:rsidR="00B311F5">
        <w:rPr>
          <w:lang w:val="fr-CH"/>
        </w:rPr>
        <w:t>9</w:t>
      </w:r>
      <w:r w:rsidRPr="006145C1">
        <w:rPr>
          <w:lang w:val="fr-CH"/>
        </w:rPr>
        <w:t xml:space="preserve"> à:</w:t>
      </w:r>
    </w:p>
    <w:p w14:paraId="3C1F193E" w14:textId="77777777" w:rsidR="00BC76F2" w:rsidRPr="00CB4DB3" w:rsidRDefault="00EE3B9C" w:rsidP="0082671A">
      <w:pPr>
        <w:pStyle w:val="Corpsdetexte"/>
        <w:spacing w:line="242" w:lineRule="auto"/>
        <w:ind w:left="2268" w:right="69"/>
      </w:pPr>
      <w:r w:rsidRPr="00CB4DB3">
        <w:t>UHC Fully 1926 Fully</w:t>
      </w:r>
    </w:p>
    <w:p w14:paraId="10184548" w14:textId="77777777" w:rsidR="00BC76F2" w:rsidRPr="00CB4DB3" w:rsidRDefault="00EE3B9C" w:rsidP="0082671A">
      <w:pPr>
        <w:pStyle w:val="Corpsdetexte"/>
        <w:spacing w:line="242" w:lineRule="auto"/>
        <w:ind w:left="2268" w:right="69"/>
      </w:pPr>
      <w:r w:rsidRPr="00CB4DB3">
        <w:t>N°compte: CCP 10-724371-0</w:t>
      </w:r>
    </w:p>
    <w:p w14:paraId="0E2681E6" w14:textId="77777777" w:rsidR="00BC76F2" w:rsidRPr="00796475" w:rsidRDefault="00EE3B9C" w:rsidP="00FE10EC">
      <w:pPr>
        <w:pStyle w:val="Corpsdetexte"/>
        <w:spacing w:before="243"/>
        <w:ind w:right="69"/>
        <w:rPr>
          <w:lang w:val="fr-CH"/>
        </w:rPr>
      </w:pPr>
      <w:r w:rsidRPr="00796475">
        <w:rPr>
          <w:lang w:val="fr-CH"/>
        </w:rPr>
        <w:t>Merci de mentionner le nom de l’équipe sous communication. L’inscription n’est valable que lorsque la finance d’inscription a été payée.</w:t>
      </w:r>
    </w:p>
    <w:p w14:paraId="76520481" w14:textId="77777777" w:rsidR="00BC76F2" w:rsidRPr="00796475" w:rsidRDefault="00BC76F2" w:rsidP="00FE10EC">
      <w:pPr>
        <w:pStyle w:val="Corpsdetexte"/>
        <w:spacing w:before="2"/>
        <w:ind w:right="69"/>
        <w:rPr>
          <w:lang w:val="fr-CH"/>
        </w:rPr>
      </w:pPr>
    </w:p>
    <w:p w14:paraId="4383D2A8" w14:textId="6D85A2B3" w:rsidR="00BC76F2" w:rsidRPr="00796475" w:rsidRDefault="00EE3B9C" w:rsidP="00FE10EC">
      <w:pPr>
        <w:spacing w:line="341" w:lineRule="exact"/>
        <w:ind w:right="69"/>
        <w:rPr>
          <w:b/>
          <w:i/>
          <w:sz w:val="28"/>
          <w:lang w:val="fr-CH"/>
        </w:rPr>
      </w:pPr>
      <w:r w:rsidRPr="00796475">
        <w:rPr>
          <w:b/>
          <w:i/>
          <w:sz w:val="28"/>
          <w:lang w:val="fr-CH"/>
        </w:rPr>
        <w:t xml:space="preserve">L’inscription est à retourner avant le </w:t>
      </w:r>
      <w:r w:rsidR="0082671A">
        <w:rPr>
          <w:b/>
          <w:i/>
          <w:sz w:val="28"/>
          <w:lang w:val="fr-CH"/>
        </w:rPr>
        <w:t>2</w:t>
      </w:r>
      <w:r w:rsidR="00B311F5">
        <w:rPr>
          <w:b/>
          <w:i/>
          <w:sz w:val="28"/>
          <w:lang w:val="fr-CH"/>
        </w:rPr>
        <w:t>7</w:t>
      </w:r>
      <w:r w:rsidRPr="00796475">
        <w:rPr>
          <w:b/>
          <w:i/>
          <w:sz w:val="28"/>
          <w:lang w:val="fr-CH"/>
        </w:rPr>
        <w:t xml:space="preserve"> octobre 201</w:t>
      </w:r>
      <w:r w:rsidR="00B311F5">
        <w:rPr>
          <w:b/>
          <w:i/>
          <w:sz w:val="28"/>
          <w:lang w:val="fr-CH"/>
        </w:rPr>
        <w:t>9</w:t>
      </w:r>
      <w:r w:rsidRPr="00796475">
        <w:rPr>
          <w:b/>
          <w:i/>
          <w:sz w:val="28"/>
          <w:lang w:val="fr-CH"/>
        </w:rPr>
        <w:t xml:space="preserve"> à :</w:t>
      </w:r>
    </w:p>
    <w:p w14:paraId="3335525F" w14:textId="77777777" w:rsidR="0082671A" w:rsidRDefault="00EE3B9C" w:rsidP="00FE10EC">
      <w:pPr>
        <w:ind w:right="69"/>
        <w:rPr>
          <w:b/>
          <w:i/>
          <w:sz w:val="28"/>
          <w:lang w:val="fr-CH"/>
        </w:rPr>
      </w:pPr>
      <w:r w:rsidRPr="00796475">
        <w:rPr>
          <w:b/>
          <w:i/>
          <w:sz w:val="28"/>
          <w:lang w:val="fr-CH"/>
        </w:rPr>
        <w:t xml:space="preserve">UHC Fully, c/o </w:t>
      </w:r>
      <w:r w:rsidR="0082671A">
        <w:rPr>
          <w:b/>
          <w:i/>
          <w:sz w:val="28"/>
          <w:lang w:val="fr-CH"/>
        </w:rPr>
        <w:t>Olivier Maillard</w:t>
      </w:r>
      <w:r w:rsidRPr="00796475">
        <w:rPr>
          <w:b/>
          <w:i/>
          <w:sz w:val="28"/>
          <w:lang w:val="fr-CH"/>
        </w:rPr>
        <w:t>, R</w:t>
      </w:r>
      <w:r w:rsidR="0082671A">
        <w:rPr>
          <w:b/>
          <w:i/>
          <w:sz w:val="28"/>
          <w:lang w:val="fr-CH"/>
        </w:rPr>
        <w:t>ue de la Fontaine 61</w:t>
      </w:r>
      <w:r w:rsidRPr="00796475">
        <w:rPr>
          <w:b/>
          <w:i/>
          <w:sz w:val="28"/>
          <w:lang w:val="fr-CH"/>
        </w:rPr>
        <w:t>, 192</w:t>
      </w:r>
      <w:r w:rsidR="0082671A">
        <w:rPr>
          <w:b/>
          <w:i/>
          <w:sz w:val="28"/>
          <w:lang w:val="fr-CH"/>
        </w:rPr>
        <w:t>6 Fully</w:t>
      </w:r>
    </w:p>
    <w:p w14:paraId="1FA5CA19" w14:textId="77777777" w:rsidR="00BC76F2" w:rsidRPr="00796475" w:rsidRDefault="00EE3B9C" w:rsidP="00FE10EC">
      <w:pPr>
        <w:ind w:right="69"/>
        <w:rPr>
          <w:b/>
          <w:i/>
          <w:sz w:val="28"/>
          <w:lang w:val="fr-CH"/>
        </w:rPr>
      </w:pPr>
      <w:r w:rsidRPr="00796475">
        <w:rPr>
          <w:b/>
          <w:i/>
          <w:sz w:val="28"/>
          <w:lang w:val="fr-CH"/>
        </w:rPr>
        <w:t xml:space="preserve">Par e-mail: </w:t>
      </w:r>
      <w:hyperlink r:id="rId10">
        <w:r w:rsidRPr="00796475">
          <w:rPr>
            <w:b/>
            <w:i/>
            <w:color w:val="0000FF"/>
            <w:sz w:val="28"/>
            <w:u w:val="single" w:color="0000FF"/>
            <w:lang w:val="fr-CH"/>
          </w:rPr>
          <w:t>uhcfully@bluewin.ch</w:t>
        </w:r>
      </w:hyperlink>
    </w:p>
    <w:p w14:paraId="3646F4C7" w14:textId="77777777" w:rsidR="00BC76F2" w:rsidRPr="00796475" w:rsidRDefault="00BC76F2" w:rsidP="00FE10EC">
      <w:pPr>
        <w:ind w:right="69"/>
        <w:rPr>
          <w:sz w:val="28"/>
          <w:lang w:val="fr-CH"/>
        </w:rPr>
        <w:sectPr w:rsidR="00BC76F2" w:rsidRPr="00796475">
          <w:pgSz w:w="11910" w:h="16840"/>
          <w:pgMar w:top="620" w:right="980" w:bottom="280" w:left="1080" w:header="720" w:footer="720" w:gutter="0"/>
          <w:cols w:space="720"/>
        </w:sectPr>
      </w:pPr>
    </w:p>
    <w:p w14:paraId="5B294C02" w14:textId="77777777" w:rsidR="00BC76F2" w:rsidRPr="00796475" w:rsidRDefault="00EE3B9C">
      <w:pPr>
        <w:spacing w:before="89"/>
        <w:ind w:left="967"/>
        <w:rPr>
          <w:b/>
          <w:sz w:val="36"/>
          <w:lang w:val="fr-CH"/>
        </w:rPr>
      </w:pPr>
      <w:r w:rsidRPr="00796475">
        <w:rPr>
          <w:b/>
          <w:sz w:val="36"/>
          <w:u w:val="single"/>
          <w:lang w:val="fr-CH"/>
        </w:rPr>
        <w:lastRenderedPageBreak/>
        <w:t>REGLEMENT DU TOURNOI D’UNIHOCKEY DE FULLY</w:t>
      </w:r>
    </w:p>
    <w:p w14:paraId="5A55E123" w14:textId="77777777" w:rsidR="00BC76F2" w:rsidRPr="00796475" w:rsidRDefault="00BC76F2">
      <w:pPr>
        <w:pStyle w:val="Corpsdetexte"/>
        <w:rPr>
          <w:b/>
          <w:sz w:val="20"/>
          <w:lang w:val="fr-CH"/>
        </w:rPr>
      </w:pPr>
    </w:p>
    <w:p w14:paraId="2BAAD196" w14:textId="77777777" w:rsidR="00BC76F2" w:rsidRPr="00796475" w:rsidRDefault="00BC76F2">
      <w:pPr>
        <w:pStyle w:val="Corpsdetexte"/>
        <w:spacing w:before="10"/>
        <w:rPr>
          <w:b/>
          <w:sz w:val="21"/>
          <w:lang w:val="fr-CH"/>
        </w:rPr>
      </w:pPr>
    </w:p>
    <w:p w14:paraId="5337211C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spacing w:before="100"/>
        <w:rPr>
          <w:sz w:val="26"/>
          <w:lang w:val="fr-CH"/>
        </w:rPr>
      </w:pPr>
      <w:r w:rsidRPr="00796475">
        <w:rPr>
          <w:sz w:val="26"/>
          <w:lang w:val="fr-CH"/>
        </w:rPr>
        <w:t>Les groupes sont formés par les</w:t>
      </w:r>
      <w:r w:rsidRPr="00796475">
        <w:rPr>
          <w:spacing w:val="-16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organisateurs.</w:t>
      </w:r>
    </w:p>
    <w:p w14:paraId="04FE232A" w14:textId="77777777" w:rsidR="00BC76F2" w:rsidRPr="00796475" w:rsidRDefault="00BC76F2">
      <w:pPr>
        <w:pStyle w:val="Corpsdetexte"/>
        <w:spacing w:before="11"/>
        <w:rPr>
          <w:sz w:val="25"/>
          <w:lang w:val="fr-CH"/>
        </w:rPr>
      </w:pPr>
    </w:p>
    <w:p w14:paraId="2497BCA1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ind w:right="113"/>
        <w:rPr>
          <w:sz w:val="26"/>
          <w:lang w:val="fr-CH"/>
        </w:rPr>
      </w:pPr>
      <w:r w:rsidRPr="00796475">
        <w:rPr>
          <w:sz w:val="26"/>
          <w:lang w:val="fr-CH"/>
        </w:rPr>
        <w:t>Sur l’enceinte de jeu doivent se trouver au maximum 4 joueurs (euses) y compris le gardien.</w:t>
      </w:r>
    </w:p>
    <w:p w14:paraId="6C2C3312" w14:textId="77777777" w:rsidR="00BC76F2" w:rsidRPr="00796475" w:rsidRDefault="00BC76F2">
      <w:pPr>
        <w:pStyle w:val="Corpsdetexte"/>
        <w:spacing w:before="10"/>
        <w:rPr>
          <w:sz w:val="25"/>
          <w:lang w:val="fr-CH"/>
        </w:rPr>
      </w:pPr>
    </w:p>
    <w:p w14:paraId="76B0176C" w14:textId="77777777" w:rsidR="00BC76F2" w:rsidRPr="00796475" w:rsidRDefault="0082671A">
      <w:pPr>
        <w:pStyle w:val="Paragraphedeliste"/>
        <w:numPr>
          <w:ilvl w:val="0"/>
          <w:numId w:val="1"/>
        </w:numPr>
        <w:tabs>
          <w:tab w:val="left" w:pos="473"/>
        </w:tabs>
        <w:spacing w:before="1"/>
        <w:ind w:right="110"/>
        <w:rPr>
          <w:sz w:val="26"/>
          <w:lang w:val="fr-CH"/>
        </w:rPr>
      </w:pPr>
      <w:r w:rsidRPr="00796475">
        <w:rPr>
          <w:sz w:val="26"/>
          <w:lang w:val="fr-CH"/>
        </w:rPr>
        <w:t>Seules les personnes inscrites</w:t>
      </w:r>
      <w:r w:rsidR="00EE3B9C" w:rsidRPr="00796475">
        <w:rPr>
          <w:sz w:val="26"/>
          <w:lang w:val="fr-CH"/>
        </w:rPr>
        <w:t xml:space="preserve"> peuvent jouer. L’équipe ne respectant pas cette règle perd le match</w:t>
      </w:r>
      <w:r w:rsidR="00EE3B9C" w:rsidRPr="00796475">
        <w:rPr>
          <w:spacing w:val="-6"/>
          <w:sz w:val="26"/>
          <w:lang w:val="fr-CH"/>
        </w:rPr>
        <w:t xml:space="preserve"> </w:t>
      </w:r>
      <w:r w:rsidR="00EE3B9C" w:rsidRPr="00796475">
        <w:rPr>
          <w:sz w:val="26"/>
          <w:lang w:val="fr-CH"/>
        </w:rPr>
        <w:t>5-0.</w:t>
      </w:r>
    </w:p>
    <w:p w14:paraId="5C7F7B00" w14:textId="77777777" w:rsidR="00BC76F2" w:rsidRPr="00796475" w:rsidRDefault="00BC76F2">
      <w:pPr>
        <w:pStyle w:val="Corpsdetexte"/>
        <w:spacing w:before="11"/>
        <w:rPr>
          <w:sz w:val="25"/>
          <w:lang w:val="fr-CH"/>
        </w:rPr>
      </w:pPr>
    </w:p>
    <w:p w14:paraId="219E9714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rPr>
          <w:sz w:val="26"/>
          <w:lang w:val="fr-CH"/>
        </w:rPr>
      </w:pPr>
      <w:r w:rsidRPr="00796475">
        <w:rPr>
          <w:sz w:val="26"/>
          <w:lang w:val="fr-CH"/>
        </w:rPr>
        <w:t>Un joueur ne peut pas jouer dans deux équipes</w:t>
      </w:r>
      <w:r w:rsidRPr="00796475">
        <w:rPr>
          <w:spacing w:val="-18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différentes</w:t>
      </w:r>
      <w:r w:rsidR="0082671A">
        <w:rPr>
          <w:sz w:val="26"/>
          <w:lang w:val="fr-CH"/>
        </w:rPr>
        <w:t xml:space="preserve"> de la même catégorie</w:t>
      </w:r>
      <w:r w:rsidRPr="00796475">
        <w:rPr>
          <w:sz w:val="26"/>
          <w:lang w:val="fr-CH"/>
        </w:rPr>
        <w:t>.</w:t>
      </w:r>
    </w:p>
    <w:p w14:paraId="5C169934" w14:textId="77777777" w:rsidR="00BC76F2" w:rsidRPr="00796475" w:rsidRDefault="00BC76F2">
      <w:pPr>
        <w:pStyle w:val="Corpsdetexte"/>
        <w:spacing w:before="3"/>
        <w:rPr>
          <w:sz w:val="26"/>
          <w:lang w:val="fr-CH"/>
        </w:rPr>
      </w:pPr>
    </w:p>
    <w:p w14:paraId="6A004FE8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ind w:right="111"/>
        <w:rPr>
          <w:sz w:val="26"/>
          <w:lang w:val="fr-CH"/>
        </w:rPr>
      </w:pPr>
      <w:r w:rsidRPr="00796475">
        <w:rPr>
          <w:sz w:val="26"/>
          <w:lang w:val="fr-CH"/>
        </w:rPr>
        <w:t>Quand une équipe ne se présente pas à l’heure prévue par le programme, elle perd par forfait</w:t>
      </w:r>
      <w:r w:rsidRPr="00796475">
        <w:rPr>
          <w:spacing w:val="-5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5-0.</w:t>
      </w:r>
    </w:p>
    <w:p w14:paraId="29066654" w14:textId="77777777" w:rsidR="00BC76F2" w:rsidRPr="00796475" w:rsidRDefault="00BC76F2">
      <w:pPr>
        <w:pStyle w:val="Corpsdetexte"/>
        <w:spacing w:before="10"/>
        <w:rPr>
          <w:sz w:val="25"/>
          <w:lang w:val="fr-CH"/>
        </w:rPr>
      </w:pPr>
    </w:p>
    <w:p w14:paraId="75905F55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ind w:right="110"/>
        <w:jc w:val="both"/>
        <w:rPr>
          <w:sz w:val="26"/>
          <w:lang w:val="fr-CH"/>
        </w:rPr>
      </w:pPr>
      <w:r w:rsidRPr="00796475">
        <w:rPr>
          <w:sz w:val="26"/>
          <w:lang w:val="fr-CH"/>
        </w:rPr>
        <w:t>Classement par groupe : a) points b) différence de but c) buts marqués d) pénalties : 3 pénalties tirés par 3 joueurs différents ; en cas d’égalité, la série recommence avec élimination</w:t>
      </w:r>
      <w:r w:rsidRPr="00796475">
        <w:rPr>
          <w:spacing w:val="-9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directe.</w:t>
      </w:r>
    </w:p>
    <w:p w14:paraId="3EA63046" w14:textId="77777777" w:rsidR="00BC76F2" w:rsidRPr="00796475" w:rsidRDefault="00BC76F2">
      <w:pPr>
        <w:pStyle w:val="Corpsdetexte"/>
        <w:spacing w:before="3"/>
        <w:rPr>
          <w:sz w:val="26"/>
          <w:lang w:val="fr-CH"/>
        </w:rPr>
      </w:pPr>
    </w:p>
    <w:p w14:paraId="0896B298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rPr>
          <w:sz w:val="26"/>
          <w:lang w:val="fr-CH"/>
        </w:rPr>
      </w:pPr>
      <w:r w:rsidRPr="00796475">
        <w:rPr>
          <w:sz w:val="26"/>
          <w:lang w:val="fr-CH"/>
        </w:rPr>
        <w:t>En cas d’égalité lors des finales, les pénalties définiront le</w:t>
      </w:r>
      <w:r w:rsidRPr="00796475">
        <w:rPr>
          <w:spacing w:val="-21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vainqueur.</w:t>
      </w:r>
    </w:p>
    <w:p w14:paraId="184E176F" w14:textId="77777777" w:rsidR="00BC76F2" w:rsidRPr="00796475" w:rsidRDefault="00BC76F2">
      <w:pPr>
        <w:pStyle w:val="Corpsdetexte"/>
        <w:spacing w:before="11"/>
        <w:rPr>
          <w:sz w:val="25"/>
          <w:lang w:val="fr-CH"/>
        </w:rPr>
      </w:pPr>
    </w:p>
    <w:p w14:paraId="06E5C93B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Les règles de l’ASUH sont</w:t>
      </w:r>
      <w:r w:rsidRPr="00796475">
        <w:rPr>
          <w:spacing w:val="-13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respectées.</w:t>
      </w:r>
    </w:p>
    <w:p w14:paraId="38658FFC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Quelques principes</w:t>
      </w:r>
      <w:r w:rsidRPr="00796475">
        <w:rPr>
          <w:spacing w:val="-7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:</w:t>
      </w:r>
    </w:p>
    <w:p w14:paraId="2B518F30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before="119"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le gardien doit rester dans sa zone de</w:t>
      </w:r>
      <w:r w:rsidRPr="00796475">
        <w:rPr>
          <w:spacing w:val="-13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but.</w:t>
      </w:r>
    </w:p>
    <w:p w14:paraId="72EEF9B4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la balle ne doit pas être prise de la</w:t>
      </w:r>
      <w:r w:rsidRPr="00796475">
        <w:rPr>
          <w:spacing w:val="-12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main.</w:t>
      </w:r>
    </w:p>
    <w:p w14:paraId="54EE635A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les passes de la main ou du pied ne sont pas</w:t>
      </w:r>
      <w:r w:rsidRPr="00796475">
        <w:rPr>
          <w:spacing w:val="-16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admises.</w:t>
      </w:r>
    </w:p>
    <w:p w14:paraId="5866625D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une faute dans la zone de but donne</w:t>
      </w:r>
      <w:r w:rsidRPr="00796475">
        <w:rPr>
          <w:spacing w:val="-14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pénalty.</w:t>
      </w:r>
    </w:p>
    <w:p w14:paraId="6AD86E7D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before="4"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la canne peut-être levée maximum jusqu’à hauteur des</w:t>
      </w:r>
      <w:r w:rsidRPr="00796475">
        <w:rPr>
          <w:spacing w:val="-20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hanches</w:t>
      </w:r>
    </w:p>
    <w:p w14:paraId="0C13900C" w14:textId="77777777" w:rsidR="00BC76F2" w:rsidRPr="00796475" w:rsidRDefault="00EE3B9C">
      <w:pPr>
        <w:pStyle w:val="Paragraphedeliste"/>
        <w:numPr>
          <w:ilvl w:val="1"/>
          <w:numId w:val="1"/>
        </w:numPr>
        <w:tabs>
          <w:tab w:val="left" w:pos="611"/>
        </w:tabs>
        <w:spacing w:line="317" w:lineRule="exact"/>
        <w:rPr>
          <w:sz w:val="26"/>
          <w:lang w:val="fr-CH"/>
        </w:rPr>
      </w:pPr>
      <w:r w:rsidRPr="00796475">
        <w:rPr>
          <w:sz w:val="26"/>
          <w:lang w:val="fr-CH"/>
        </w:rPr>
        <w:t>pour coup de canne ou jeu dur, il peut être sifflé 2 min. de</w:t>
      </w:r>
      <w:r w:rsidRPr="00796475">
        <w:rPr>
          <w:spacing w:val="-20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pénalité.</w:t>
      </w:r>
    </w:p>
    <w:p w14:paraId="6589DFB8" w14:textId="77777777" w:rsidR="00BC76F2" w:rsidRPr="00796475" w:rsidRDefault="00BC76F2">
      <w:pPr>
        <w:pStyle w:val="Corpsdetexte"/>
        <w:spacing w:before="11"/>
        <w:rPr>
          <w:sz w:val="25"/>
          <w:lang w:val="fr-CH"/>
        </w:rPr>
      </w:pPr>
    </w:p>
    <w:p w14:paraId="75587AFE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rPr>
          <w:sz w:val="26"/>
          <w:lang w:val="fr-CH"/>
        </w:rPr>
      </w:pPr>
      <w:r w:rsidRPr="00796475">
        <w:rPr>
          <w:sz w:val="26"/>
          <w:lang w:val="fr-CH"/>
        </w:rPr>
        <w:t>Le gardien ne doit pas être gêné pour la relance du</w:t>
      </w:r>
      <w:r w:rsidRPr="00796475">
        <w:rPr>
          <w:spacing w:val="-15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jeu.</w:t>
      </w:r>
    </w:p>
    <w:p w14:paraId="5E736AB7" w14:textId="77777777" w:rsidR="00BC76F2" w:rsidRPr="00796475" w:rsidRDefault="00BC76F2">
      <w:pPr>
        <w:pStyle w:val="Corpsdetexte"/>
        <w:spacing w:before="10"/>
        <w:rPr>
          <w:sz w:val="25"/>
          <w:lang w:val="fr-CH"/>
        </w:rPr>
      </w:pPr>
    </w:p>
    <w:p w14:paraId="0CD1E5D8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rPr>
          <w:sz w:val="26"/>
          <w:lang w:val="fr-CH"/>
        </w:rPr>
      </w:pPr>
      <w:r w:rsidRPr="00796475">
        <w:rPr>
          <w:sz w:val="26"/>
          <w:lang w:val="fr-CH"/>
        </w:rPr>
        <w:t>Un pénalty peut être tiré même après le gong final du</w:t>
      </w:r>
      <w:r w:rsidRPr="00796475">
        <w:rPr>
          <w:spacing w:val="-19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match.</w:t>
      </w:r>
    </w:p>
    <w:p w14:paraId="6B6B5081" w14:textId="77777777" w:rsidR="00BC76F2" w:rsidRPr="00796475" w:rsidRDefault="00BC76F2">
      <w:pPr>
        <w:pStyle w:val="Corpsdetexte"/>
        <w:spacing w:before="10"/>
        <w:rPr>
          <w:sz w:val="25"/>
          <w:lang w:val="fr-CH"/>
        </w:rPr>
      </w:pPr>
    </w:p>
    <w:p w14:paraId="0EFC582E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532"/>
        </w:tabs>
        <w:ind w:left="531" w:hanging="419"/>
        <w:rPr>
          <w:sz w:val="26"/>
          <w:lang w:val="fr-CH"/>
        </w:rPr>
      </w:pPr>
      <w:r w:rsidRPr="00796475">
        <w:rPr>
          <w:sz w:val="26"/>
          <w:lang w:val="fr-CH"/>
        </w:rPr>
        <w:t>Les souliers de sport à semelles noires ne sont pas</w:t>
      </w:r>
      <w:r w:rsidRPr="00796475">
        <w:rPr>
          <w:spacing w:val="-18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admis.</w:t>
      </w:r>
    </w:p>
    <w:p w14:paraId="01CFA52C" w14:textId="77777777" w:rsidR="00BC76F2" w:rsidRPr="00796475" w:rsidRDefault="00BC76F2">
      <w:pPr>
        <w:pStyle w:val="Corpsdetexte"/>
        <w:spacing w:before="2"/>
        <w:rPr>
          <w:sz w:val="26"/>
          <w:lang w:val="fr-CH"/>
        </w:rPr>
      </w:pPr>
    </w:p>
    <w:p w14:paraId="16002EE7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spacing w:before="1"/>
        <w:ind w:right="113"/>
        <w:rPr>
          <w:sz w:val="26"/>
          <w:lang w:val="fr-CH"/>
        </w:rPr>
      </w:pPr>
      <w:r w:rsidRPr="00796475">
        <w:rPr>
          <w:sz w:val="26"/>
          <w:lang w:val="fr-CH"/>
        </w:rPr>
        <w:t>Les joueurs ainsi que les spectateurs ne sont pas assurés contre un accident ou contre le vol. L’organisateur décline en tous cas toutes les</w:t>
      </w:r>
      <w:r w:rsidRPr="00796475">
        <w:rPr>
          <w:spacing w:val="-24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responsabilités.</w:t>
      </w:r>
    </w:p>
    <w:p w14:paraId="201403F4" w14:textId="77777777" w:rsidR="00BC76F2" w:rsidRPr="00796475" w:rsidRDefault="00BC76F2">
      <w:pPr>
        <w:pStyle w:val="Corpsdetexte"/>
        <w:spacing w:before="11"/>
        <w:rPr>
          <w:sz w:val="25"/>
          <w:lang w:val="fr-CH"/>
        </w:rPr>
      </w:pPr>
    </w:p>
    <w:p w14:paraId="3AE85C51" w14:textId="77777777" w:rsidR="00BC76F2" w:rsidRPr="00796475" w:rsidRDefault="00EE3B9C">
      <w:pPr>
        <w:pStyle w:val="Paragraphedeliste"/>
        <w:numPr>
          <w:ilvl w:val="0"/>
          <w:numId w:val="1"/>
        </w:numPr>
        <w:tabs>
          <w:tab w:val="left" w:pos="473"/>
        </w:tabs>
        <w:rPr>
          <w:sz w:val="26"/>
          <w:lang w:val="fr-CH"/>
        </w:rPr>
      </w:pPr>
      <w:r w:rsidRPr="00796475">
        <w:rPr>
          <w:sz w:val="26"/>
          <w:lang w:val="fr-CH"/>
        </w:rPr>
        <w:t>Si d’autres cas se présentent, seul l’organisateur peut</w:t>
      </w:r>
      <w:r w:rsidRPr="00796475">
        <w:rPr>
          <w:spacing w:val="-19"/>
          <w:sz w:val="26"/>
          <w:lang w:val="fr-CH"/>
        </w:rPr>
        <w:t xml:space="preserve"> </w:t>
      </w:r>
      <w:r w:rsidRPr="00796475">
        <w:rPr>
          <w:sz w:val="26"/>
          <w:lang w:val="fr-CH"/>
        </w:rPr>
        <w:t>décider.</w:t>
      </w:r>
    </w:p>
    <w:p w14:paraId="7F2A5D7F" w14:textId="77777777" w:rsidR="00BC76F2" w:rsidRPr="00796475" w:rsidRDefault="00BC76F2">
      <w:pPr>
        <w:pStyle w:val="Corpsdetexte"/>
        <w:rPr>
          <w:sz w:val="32"/>
          <w:lang w:val="fr-CH"/>
        </w:rPr>
      </w:pPr>
    </w:p>
    <w:p w14:paraId="1751DBAF" w14:textId="77777777" w:rsidR="00BC76F2" w:rsidRPr="00CB4DB3" w:rsidRDefault="00EE3B9C">
      <w:pPr>
        <w:pStyle w:val="Corpsdetexte"/>
        <w:spacing w:before="1"/>
        <w:ind w:left="5068"/>
      </w:pPr>
      <w:r w:rsidRPr="00CB4DB3">
        <w:t>Unihockey Club Fully</w:t>
      </w:r>
    </w:p>
    <w:p w14:paraId="3A657682" w14:textId="77777777" w:rsidR="00BC76F2" w:rsidRPr="00CB4DB3" w:rsidRDefault="00EE3B9C">
      <w:pPr>
        <w:pStyle w:val="Corpsdetexte"/>
        <w:spacing w:before="4"/>
        <w:ind w:left="5068"/>
      </w:pPr>
      <w:r w:rsidRPr="00CB4DB3">
        <w:t>Le Comité d’organisation</w:t>
      </w:r>
    </w:p>
    <w:sectPr w:rsidR="00BC76F2" w:rsidRPr="00CB4DB3" w:rsidSect="0082671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987"/>
    <w:multiLevelType w:val="hybridMultilevel"/>
    <w:tmpl w:val="15EC6E18"/>
    <w:lvl w:ilvl="0" w:tplc="12CEB518">
      <w:numFmt w:val="bullet"/>
      <w:lvlText w:val="-"/>
      <w:lvlJc w:val="left"/>
      <w:pPr>
        <w:ind w:left="969" w:hanging="15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E4845AFA">
      <w:numFmt w:val="bullet"/>
      <w:lvlText w:val="•"/>
      <w:lvlJc w:val="left"/>
      <w:pPr>
        <w:ind w:left="4500" w:hanging="150"/>
      </w:pPr>
      <w:rPr>
        <w:rFonts w:hint="default"/>
      </w:rPr>
    </w:lvl>
    <w:lvl w:ilvl="2" w:tplc="9034C10A">
      <w:numFmt w:val="bullet"/>
      <w:lvlText w:val="•"/>
      <w:lvlJc w:val="left"/>
      <w:pPr>
        <w:ind w:left="5053" w:hanging="150"/>
      </w:pPr>
      <w:rPr>
        <w:rFonts w:hint="default"/>
      </w:rPr>
    </w:lvl>
    <w:lvl w:ilvl="3" w:tplc="0D54CE1A">
      <w:numFmt w:val="bullet"/>
      <w:lvlText w:val="•"/>
      <w:lvlJc w:val="left"/>
      <w:pPr>
        <w:ind w:left="5607" w:hanging="150"/>
      </w:pPr>
      <w:rPr>
        <w:rFonts w:hint="default"/>
      </w:rPr>
    </w:lvl>
    <w:lvl w:ilvl="4" w:tplc="3F9815D6">
      <w:numFmt w:val="bullet"/>
      <w:lvlText w:val="•"/>
      <w:lvlJc w:val="left"/>
      <w:pPr>
        <w:ind w:left="6161" w:hanging="150"/>
      </w:pPr>
      <w:rPr>
        <w:rFonts w:hint="default"/>
      </w:rPr>
    </w:lvl>
    <w:lvl w:ilvl="5" w:tplc="0C94C8C4">
      <w:numFmt w:val="bullet"/>
      <w:lvlText w:val="•"/>
      <w:lvlJc w:val="left"/>
      <w:pPr>
        <w:ind w:left="6715" w:hanging="150"/>
      </w:pPr>
      <w:rPr>
        <w:rFonts w:hint="default"/>
      </w:rPr>
    </w:lvl>
    <w:lvl w:ilvl="6" w:tplc="9A22794A">
      <w:numFmt w:val="bullet"/>
      <w:lvlText w:val="•"/>
      <w:lvlJc w:val="left"/>
      <w:pPr>
        <w:ind w:left="7269" w:hanging="150"/>
      </w:pPr>
      <w:rPr>
        <w:rFonts w:hint="default"/>
      </w:rPr>
    </w:lvl>
    <w:lvl w:ilvl="7" w:tplc="A650FD0C">
      <w:numFmt w:val="bullet"/>
      <w:lvlText w:val="•"/>
      <w:lvlJc w:val="left"/>
      <w:pPr>
        <w:ind w:left="7823" w:hanging="150"/>
      </w:pPr>
      <w:rPr>
        <w:rFonts w:hint="default"/>
      </w:rPr>
    </w:lvl>
    <w:lvl w:ilvl="8" w:tplc="65C016A6">
      <w:numFmt w:val="bullet"/>
      <w:lvlText w:val="•"/>
      <w:lvlJc w:val="left"/>
      <w:pPr>
        <w:ind w:left="8377" w:hanging="150"/>
      </w:pPr>
      <w:rPr>
        <w:rFonts w:hint="default"/>
      </w:rPr>
    </w:lvl>
  </w:abstractNum>
  <w:abstractNum w:abstractNumId="1" w15:restartNumberingAfterBreak="0">
    <w:nsid w:val="58993DB5"/>
    <w:multiLevelType w:val="hybridMultilevel"/>
    <w:tmpl w:val="100E5C48"/>
    <w:lvl w:ilvl="0" w:tplc="8F76279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2466AF34">
      <w:numFmt w:val="bullet"/>
      <w:lvlText w:val="-"/>
      <w:lvlJc w:val="left"/>
      <w:pPr>
        <w:ind w:left="611" w:hanging="139"/>
      </w:pPr>
      <w:rPr>
        <w:rFonts w:ascii="Calibri" w:eastAsia="Calibri" w:hAnsi="Calibri" w:cs="Calibri" w:hint="default"/>
        <w:w w:val="99"/>
        <w:sz w:val="26"/>
        <w:szCs w:val="26"/>
      </w:rPr>
    </w:lvl>
    <w:lvl w:ilvl="2" w:tplc="CB4EF5A0">
      <w:numFmt w:val="bullet"/>
      <w:lvlText w:val="•"/>
      <w:lvlJc w:val="left"/>
      <w:pPr>
        <w:ind w:left="1605" w:hanging="139"/>
      </w:pPr>
      <w:rPr>
        <w:rFonts w:hint="default"/>
      </w:rPr>
    </w:lvl>
    <w:lvl w:ilvl="3" w:tplc="9BA233C4">
      <w:numFmt w:val="bullet"/>
      <w:lvlText w:val="•"/>
      <w:lvlJc w:val="left"/>
      <w:pPr>
        <w:ind w:left="2590" w:hanging="139"/>
      </w:pPr>
      <w:rPr>
        <w:rFonts w:hint="default"/>
      </w:rPr>
    </w:lvl>
    <w:lvl w:ilvl="4" w:tplc="4A0C35A0">
      <w:numFmt w:val="bullet"/>
      <w:lvlText w:val="•"/>
      <w:lvlJc w:val="left"/>
      <w:pPr>
        <w:ind w:left="3575" w:hanging="139"/>
      </w:pPr>
      <w:rPr>
        <w:rFonts w:hint="default"/>
      </w:rPr>
    </w:lvl>
    <w:lvl w:ilvl="5" w:tplc="CE00784E">
      <w:numFmt w:val="bullet"/>
      <w:lvlText w:val="•"/>
      <w:lvlJc w:val="left"/>
      <w:pPr>
        <w:ind w:left="4560" w:hanging="139"/>
      </w:pPr>
      <w:rPr>
        <w:rFonts w:hint="default"/>
      </w:rPr>
    </w:lvl>
    <w:lvl w:ilvl="6" w:tplc="C05C1382">
      <w:numFmt w:val="bullet"/>
      <w:lvlText w:val="•"/>
      <w:lvlJc w:val="left"/>
      <w:pPr>
        <w:ind w:left="5545" w:hanging="139"/>
      </w:pPr>
      <w:rPr>
        <w:rFonts w:hint="default"/>
      </w:rPr>
    </w:lvl>
    <w:lvl w:ilvl="7" w:tplc="B704A85C">
      <w:numFmt w:val="bullet"/>
      <w:lvlText w:val="•"/>
      <w:lvlJc w:val="left"/>
      <w:pPr>
        <w:ind w:left="6530" w:hanging="139"/>
      </w:pPr>
      <w:rPr>
        <w:rFonts w:hint="default"/>
      </w:rPr>
    </w:lvl>
    <w:lvl w:ilvl="8" w:tplc="612090EA">
      <w:numFmt w:val="bullet"/>
      <w:lvlText w:val="•"/>
      <w:lvlJc w:val="left"/>
      <w:pPr>
        <w:ind w:left="7515" w:hanging="1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F2"/>
    <w:rsid w:val="000326A0"/>
    <w:rsid w:val="001571CE"/>
    <w:rsid w:val="00395A3D"/>
    <w:rsid w:val="006145C1"/>
    <w:rsid w:val="00796475"/>
    <w:rsid w:val="0082671A"/>
    <w:rsid w:val="009152D3"/>
    <w:rsid w:val="00A95F6C"/>
    <w:rsid w:val="00B311F5"/>
    <w:rsid w:val="00BC59BE"/>
    <w:rsid w:val="00BC76F2"/>
    <w:rsid w:val="00CB4DB3"/>
    <w:rsid w:val="00EE3B9C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3538F"/>
  <w15:docId w15:val="{E2184AAC-08FA-4FC2-BD87-FD8D09F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line="438" w:lineRule="exact"/>
      <w:ind w:left="1068" w:right="1069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969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righ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uhcfully@bluewin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hcfully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E977-97BF-4024-8B72-B42F894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Maillard</cp:lastModifiedBy>
  <cp:revision>12</cp:revision>
  <cp:lastPrinted>2018-09-11T19:15:00Z</cp:lastPrinted>
  <dcterms:created xsi:type="dcterms:W3CDTF">2018-09-11T20:50:00Z</dcterms:created>
  <dcterms:modified xsi:type="dcterms:W3CDTF">2019-09-05T20:06:00Z</dcterms:modified>
</cp:coreProperties>
</file>